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737A4" w14:textId="77777777" w:rsidR="00DB3524" w:rsidRDefault="00DB3524">
      <w:pPr>
        <w:pStyle w:val="Nadpis1"/>
        <w:spacing w:after="240"/>
        <w:jc w:val="center"/>
        <w:rPr>
          <w:sz w:val="36"/>
        </w:rPr>
      </w:pPr>
      <w:r>
        <w:rPr>
          <w:sz w:val="36"/>
        </w:rPr>
        <w:t xml:space="preserve">Exkurze: </w:t>
      </w:r>
      <w:r w:rsidR="006A5A97">
        <w:rPr>
          <w:sz w:val="36"/>
        </w:rPr>
        <w:t>FzÚ, Na Slovance</w:t>
      </w:r>
      <w:r w:rsidR="008932CD">
        <w:rPr>
          <w:sz w:val="36"/>
        </w:rPr>
        <w:t xml:space="preserve"> </w:t>
      </w:r>
      <w:r w:rsidR="00BD477F">
        <w:rPr>
          <w:sz w:val="36"/>
        </w:rPr>
        <w:t xml:space="preserve">– </w:t>
      </w:r>
      <w:r w:rsidR="007518D0">
        <w:rPr>
          <w:sz w:val="36"/>
        </w:rPr>
        <w:t>elektronový mikroskop</w:t>
      </w:r>
    </w:p>
    <w:p w14:paraId="4EBE5349" w14:textId="77777777" w:rsidR="00DB3524" w:rsidRDefault="00DB3524">
      <w:pPr>
        <w:rPr>
          <w:b/>
          <w:sz w:val="28"/>
        </w:rPr>
      </w:pPr>
    </w:p>
    <w:p w14:paraId="768E0703" w14:textId="77777777" w:rsidR="00CE6BD4" w:rsidRPr="00CE6BD4" w:rsidRDefault="00DB3524" w:rsidP="00CE6BD4">
      <w:pPr>
        <w:rPr>
          <w:sz w:val="28"/>
          <w:szCs w:val="28"/>
        </w:rPr>
      </w:pPr>
      <w:r>
        <w:rPr>
          <w:b/>
          <w:sz w:val="28"/>
        </w:rPr>
        <w:t>Místo:</w:t>
      </w:r>
      <w:r w:rsidRPr="00CE6BD4">
        <w:rPr>
          <w:sz w:val="28"/>
          <w:szCs w:val="28"/>
        </w:rPr>
        <w:t xml:space="preserve"> </w:t>
      </w:r>
      <w:r w:rsidR="00CE6BD4" w:rsidRPr="00CE6BD4">
        <w:rPr>
          <w:sz w:val="28"/>
          <w:szCs w:val="28"/>
        </w:rPr>
        <w:t>Fyzikální ústav AV ČR, v. v. i.</w:t>
      </w:r>
      <w:r w:rsidR="00CE6BD4" w:rsidRPr="00CE6BD4">
        <w:rPr>
          <w:sz w:val="28"/>
          <w:szCs w:val="28"/>
        </w:rPr>
        <w:br/>
        <w:t>Na Slovance 1999/2</w:t>
      </w:r>
      <w:r w:rsidR="00544E57" w:rsidRPr="00CE6BD4">
        <w:rPr>
          <w:sz w:val="28"/>
          <w:szCs w:val="28"/>
        </w:rPr>
        <w:t xml:space="preserve"> Praha 8</w:t>
      </w:r>
      <w:r w:rsidR="00CE6BD4" w:rsidRPr="00CE6BD4">
        <w:rPr>
          <w:sz w:val="28"/>
          <w:szCs w:val="28"/>
        </w:rPr>
        <w:t>.</w:t>
      </w:r>
    </w:p>
    <w:p w14:paraId="41AFE2B8" w14:textId="77777777" w:rsidR="00CE6BD4" w:rsidRPr="00CE6BD4" w:rsidRDefault="00CE6BD4" w:rsidP="00CE6BD4">
      <w:pPr>
        <w:rPr>
          <w:sz w:val="28"/>
          <w:szCs w:val="28"/>
        </w:rPr>
      </w:pPr>
      <w:r w:rsidRPr="00CE6BD4">
        <w:rPr>
          <w:sz w:val="28"/>
          <w:szCs w:val="28"/>
        </w:rPr>
        <w:t xml:space="preserve">Vchod je z ulice </w:t>
      </w:r>
      <w:r w:rsidRPr="000C553C">
        <w:rPr>
          <w:b/>
          <w:i/>
          <w:sz w:val="28"/>
          <w:szCs w:val="28"/>
        </w:rPr>
        <w:t>Pod vodárenskou věží 1</w:t>
      </w:r>
      <w:r w:rsidRPr="00CE6BD4">
        <w:rPr>
          <w:sz w:val="28"/>
          <w:szCs w:val="28"/>
        </w:rPr>
        <w:t>.</w:t>
      </w:r>
    </w:p>
    <w:p w14:paraId="13998496" w14:textId="77777777" w:rsidR="00DB3524" w:rsidRDefault="00DB3524">
      <w:pPr>
        <w:rPr>
          <w:sz w:val="28"/>
        </w:rPr>
      </w:pPr>
    </w:p>
    <w:p w14:paraId="03803CDF" w14:textId="7433D0FA" w:rsidR="00DB3524" w:rsidRDefault="00DB3524">
      <w:pPr>
        <w:rPr>
          <w:sz w:val="28"/>
        </w:rPr>
      </w:pPr>
      <w:r>
        <w:rPr>
          <w:b/>
          <w:sz w:val="28"/>
        </w:rPr>
        <w:t>Termín:</w:t>
      </w:r>
      <w:r w:rsidR="006A5A97">
        <w:rPr>
          <w:sz w:val="28"/>
        </w:rPr>
        <w:tab/>
      </w:r>
      <w:r w:rsidR="006A5A97" w:rsidRPr="006A5A97">
        <w:rPr>
          <w:sz w:val="28"/>
        </w:rPr>
        <w:t>1.sk.:</w:t>
      </w:r>
      <w:r w:rsidR="006A5A97">
        <w:rPr>
          <w:sz w:val="28"/>
        </w:rPr>
        <w:t xml:space="preserve"> </w:t>
      </w:r>
      <w:r w:rsidRPr="000C553C">
        <w:rPr>
          <w:b/>
          <w:i/>
          <w:sz w:val="28"/>
        </w:rPr>
        <w:t>pondělí</w:t>
      </w:r>
      <w:r>
        <w:rPr>
          <w:sz w:val="28"/>
        </w:rPr>
        <w:t xml:space="preserve"> </w:t>
      </w:r>
      <w:r w:rsidR="00AF188C">
        <w:rPr>
          <w:b/>
          <w:i/>
          <w:sz w:val="28"/>
        </w:rPr>
        <w:t>202</w:t>
      </w:r>
      <w:r w:rsidR="00AF188C">
        <w:rPr>
          <w:b/>
          <w:i/>
          <w:sz w:val="28"/>
        </w:rPr>
        <w:t>5</w:t>
      </w:r>
      <w:r w:rsidR="006A5A97">
        <w:rPr>
          <w:b/>
          <w:i/>
          <w:sz w:val="28"/>
        </w:rPr>
        <w:t>-03-</w:t>
      </w:r>
      <w:r w:rsidR="00AF188C">
        <w:rPr>
          <w:b/>
          <w:i/>
          <w:sz w:val="28"/>
        </w:rPr>
        <w:t>24</w:t>
      </w:r>
      <w:r w:rsidR="00AF188C" w:rsidRPr="000C553C">
        <w:rPr>
          <w:b/>
          <w:i/>
          <w:sz w:val="28"/>
        </w:rPr>
        <w:t>T1</w:t>
      </w:r>
      <w:r w:rsidR="00AF188C">
        <w:rPr>
          <w:b/>
          <w:i/>
          <w:sz w:val="28"/>
        </w:rPr>
        <w:t>3</w:t>
      </w:r>
      <w:r w:rsidRPr="000C553C">
        <w:rPr>
          <w:b/>
          <w:i/>
          <w:sz w:val="28"/>
        </w:rPr>
        <w:t>:00</w:t>
      </w:r>
      <w:r w:rsidR="006A5A97">
        <w:rPr>
          <w:b/>
          <w:i/>
          <w:sz w:val="28"/>
        </w:rPr>
        <w:t xml:space="preserve">; </w:t>
      </w:r>
      <w:r w:rsidR="006A5A97">
        <w:rPr>
          <w:b/>
          <w:i/>
          <w:sz w:val="28"/>
        </w:rPr>
        <w:tab/>
      </w:r>
      <w:r w:rsidR="006A5A97">
        <w:rPr>
          <w:sz w:val="28"/>
        </w:rPr>
        <w:t xml:space="preserve">2.sk.: </w:t>
      </w:r>
      <w:r w:rsidR="00AF188C">
        <w:rPr>
          <w:b/>
          <w:i/>
          <w:sz w:val="28"/>
        </w:rPr>
        <w:t xml:space="preserve"> </w:t>
      </w:r>
      <w:r w:rsidR="006A5A97" w:rsidRPr="000C553C">
        <w:rPr>
          <w:b/>
          <w:i/>
          <w:sz w:val="28"/>
        </w:rPr>
        <w:t>T</w:t>
      </w:r>
      <w:r w:rsidR="006A5A97">
        <w:rPr>
          <w:b/>
          <w:i/>
          <w:sz w:val="28"/>
        </w:rPr>
        <w:t>14:30</w:t>
      </w:r>
    </w:p>
    <w:p w14:paraId="69ABEA56" w14:textId="77777777" w:rsidR="00DB3524" w:rsidRPr="00840DA6" w:rsidRDefault="00DB3524" w:rsidP="00476EB5">
      <w:pPr>
        <w:rPr>
          <w:sz w:val="28"/>
          <w:u w:val="single"/>
        </w:rPr>
      </w:pPr>
      <w:r>
        <w:rPr>
          <w:b/>
          <w:sz w:val="28"/>
        </w:rPr>
        <w:t>Sraz</w:t>
      </w:r>
      <w:r w:rsidR="006A5A97">
        <w:rPr>
          <w:b/>
          <w:sz w:val="28"/>
        </w:rPr>
        <w:t xml:space="preserve">: </w:t>
      </w:r>
      <w:r w:rsidR="009862A7">
        <w:rPr>
          <w:sz w:val="28"/>
        </w:rPr>
        <w:t>podchod ve stanici metra C Ládví</w:t>
      </w:r>
      <w:r w:rsidR="006A5A97">
        <w:rPr>
          <w:sz w:val="28"/>
        </w:rPr>
        <w:t>.</w:t>
      </w:r>
      <w:r w:rsidR="006A5A97" w:rsidRPr="006A5A97">
        <w:rPr>
          <w:b/>
          <w:sz w:val="28"/>
        </w:rPr>
        <w:t xml:space="preserve"> </w:t>
      </w:r>
      <w:r w:rsidR="006A5A97">
        <w:rPr>
          <w:b/>
          <w:sz w:val="28"/>
        </w:rPr>
        <w:tab/>
      </w:r>
      <w:r w:rsidR="006A5A97" w:rsidRPr="006A5A97">
        <w:rPr>
          <w:sz w:val="28"/>
        </w:rPr>
        <w:t>1.sk.:</w:t>
      </w:r>
      <w:r w:rsidR="006A5A97">
        <w:rPr>
          <w:sz w:val="28"/>
        </w:rPr>
        <w:t xml:space="preserve"> </w:t>
      </w:r>
      <w:r w:rsidR="006A5A97" w:rsidRPr="00840DA6">
        <w:rPr>
          <w:sz w:val="28"/>
          <w:u w:val="single"/>
        </w:rPr>
        <w:t>1</w:t>
      </w:r>
      <w:r w:rsidR="006A5A97">
        <w:rPr>
          <w:sz w:val="28"/>
          <w:u w:val="single"/>
        </w:rPr>
        <w:t>2</w:t>
      </w:r>
      <w:r w:rsidR="006A5A97" w:rsidRPr="00840DA6">
        <w:rPr>
          <w:sz w:val="28"/>
          <w:u w:val="single"/>
        </w:rPr>
        <w:t>:</w:t>
      </w:r>
      <w:r w:rsidR="006A5A97">
        <w:rPr>
          <w:sz w:val="28"/>
          <w:u w:val="single"/>
        </w:rPr>
        <w:t>40</w:t>
      </w:r>
      <w:r w:rsidR="006A5A97">
        <w:rPr>
          <w:sz w:val="28"/>
        </w:rPr>
        <w:t>;</w:t>
      </w:r>
      <w:r w:rsidR="006A5A97">
        <w:rPr>
          <w:sz w:val="28"/>
        </w:rPr>
        <w:tab/>
      </w:r>
      <w:r w:rsidR="006A5A97">
        <w:rPr>
          <w:sz w:val="28"/>
        </w:rPr>
        <w:tab/>
        <w:t>2.sk.: 14:10</w:t>
      </w:r>
    </w:p>
    <w:p w14:paraId="0349CF58" w14:textId="77777777" w:rsidR="00840DA6" w:rsidRDefault="00840DA6">
      <w:pPr>
        <w:rPr>
          <w:sz w:val="28"/>
        </w:rPr>
      </w:pPr>
    </w:p>
    <w:p w14:paraId="41A41E3D" w14:textId="77777777" w:rsidR="000C553C" w:rsidRDefault="000C553C" w:rsidP="000C553C">
      <w:pPr>
        <w:rPr>
          <w:sz w:val="28"/>
        </w:rPr>
      </w:pPr>
      <w:r>
        <w:rPr>
          <w:b/>
          <w:sz w:val="28"/>
        </w:rPr>
        <w:t>Spojení:</w:t>
      </w:r>
      <w:r>
        <w:rPr>
          <w:sz w:val="28"/>
        </w:rPr>
        <w:t xml:space="preserve"> metro C, stanice Ládví</w:t>
      </w:r>
    </w:p>
    <w:p w14:paraId="5028D7A3" w14:textId="702EB97E" w:rsidR="000C553C" w:rsidRDefault="000C553C" w:rsidP="000C553C">
      <w:pPr>
        <w:ind w:right="-288"/>
        <w:rPr>
          <w:sz w:val="28"/>
        </w:rPr>
      </w:pPr>
      <w:r>
        <w:rPr>
          <w:b/>
          <w:sz w:val="28"/>
        </w:rPr>
        <w:t xml:space="preserve">Na mapě </w:t>
      </w:r>
      <w:r w:rsidRPr="009862A7">
        <w:rPr>
          <w:sz w:val="28"/>
        </w:rPr>
        <w:t xml:space="preserve">je </w:t>
      </w:r>
      <w:r>
        <w:rPr>
          <w:sz w:val="28"/>
        </w:rPr>
        <w:t>plným</w:t>
      </w:r>
      <w:r w:rsidR="00AF188C">
        <w:rPr>
          <w:sz w:val="28"/>
        </w:rPr>
        <w:t xml:space="preserve"> </w:t>
      </w:r>
      <w:r w:rsidR="00AF188C" w:rsidRPr="00AF188C">
        <w:rPr>
          <w:b/>
          <w:bCs/>
          <w:sz w:val="28"/>
        </w:rPr>
        <w:t>černým</w:t>
      </w:r>
      <w:r w:rsidRPr="00AF188C">
        <w:rPr>
          <w:b/>
          <w:bCs/>
          <w:sz w:val="28"/>
        </w:rPr>
        <w:t xml:space="preserve"> čtverečkem</w:t>
      </w:r>
      <w:r w:rsidRPr="009862A7">
        <w:rPr>
          <w:sz w:val="28"/>
        </w:rPr>
        <w:t xml:space="preserve"> vyznačena stanice metra, </w:t>
      </w:r>
      <w:r w:rsidR="006A5A97" w:rsidRPr="006A5A97">
        <w:rPr>
          <w:color w:val="FF0000"/>
          <w:sz w:val="28"/>
        </w:rPr>
        <w:t>červeným</w:t>
      </w:r>
      <w:r w:rsidRPr="006A5A97">
        <w:rPr>
          <w:color w:val="FF0000"/>
          <w:sz w:val="28"/>
        </w:rPr>
        <w:t xml:space="preserve"> čtverečkem s dírou</w:t>
      </w:r>
      <w:r>
        <w:rPr>
          <w:sz w:val="28"/>
        </w:rPr>
        <w:t xml:space="preserve"> pracoviště s elektronovým mikroskopem, </w:t>
      </w:r>
    </w:p>
    <w:p w14:paraId="49E57203" w14:textId="77777777" w:rsidR="000C553C" w:rsidRDefault="000C553C" w:rsidP="000C553C"/>
    <w:p w14:paraId="0253C937" w14:textId="05D7B4BB" w:rsidR="0035657B" w:rsidRPr="009862A7" w:rsidRDefault="005C3F1A" w:rsidP="000C553C">
      <w:pPr>
        <w:rPr>
          <w:sz w:val="28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152CC" wp14:editId="58BA8045">
                <wp:simplePos x="0" y="0"/>
                <wp:positionH relativeFrom="column">
                  <wp:posOffset>3771900</wp:posOffset>
                </wp:positionH>
                <wp:positionV relativeFrom="paragraph">
                  <wp:posOffset>3714750</wp:posOffset>
                </wp:positionV>
                <wp:extent cx="1028700" cy="299085"/>
                <wp:effectExtent l="0" t="0" r="0" b="0"/>
                <wp:wrapNone/>
                <wp:docPr id="2147880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D44C7" w14:textId="77777777" w:rsidR="000C553C" w:rsidRPr="006A5A97" w:rsidRDefault="000C553C" w:rsidP="000C553C">
                            <w:pPr>
                              <w:rPr>
                                <w:color w:val="FF0000"/>
                              </w:rPr>
                            </w:pPr>
                            <w:r w:rsidRPr="006A5A97">
                              <w:rPr>
                                <w:color w:val="FF0000"/>
                              </w:rPr>
                              <w:t>El.mikroskop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152C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97pt;margin-top:292.5pt;width:81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">
                <v:textbox>
                  <w:txbxContent>
                    <w:p w14:paraId="1B5D44C7" w14:textId="77777777" w:rsidR="000C553C" w:rsidRPr="006A5A97" w:rsidRDefault="000C553C" w:rsidP="000C553C">
                      <w:pPr>
                        <w:rPr>
                          <w:color w:val="FF0000"/>
                        </w:rPr>
                      </w:pPr>
                      <w:r w:rsidRPr="006A5A97">
                        <w:rPr>
                          <w:color w:val="FF0000"/>
                        </w:rPr>
                        <w:t>El.mikroskop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924144" wp14:editId="6F48765B">
                <wp:simplePos x="0" y="0"/>
                <wp:positionH relativeFrom="column">
                  <wp:posOffset>3543300</wp:posOffset>
                </wp:positionH>
                <wp:positionV relativeFrom="paragraph">
                  <wp:posOffset>4042410</wp:posOffset>
                </wp:positionV>
                <wp:extent cx="114300" cy="114300"/>
                <wp:effectExtent l="0" t="0" r="0" b="0"/>
                <wp:wrapNone/>
                <wp:docPr id="6997619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747D6" id="Rectangle 11" o:spid="_x0000_s1026" style="position:absolute;margin-left:279pt;margin-top:318.3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" strokecolor="red" strokeweight="3pt"/>
            </w:pict>
          </mc:Fallback>
        </mc:AlternateContent>
      </w:r>
      <w:r w:rsidRPr="00072372">
        <w:rPr>
          <w:noProof/>
          <w:highlight w:val="yellow"/>
        </w:rPr>
        <w:drawing>
          <wp:inline distT="0" distB="0" distL="0" distR="0" wp14:anchorId="5EDE896B" wp14:editId="6606E9AE">
            <wp:extent cx="5867400" cy="46577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14" t="10968" r="14493" b="10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AFA93" w14:textId="77777777" w:rsidR="009F7D7E" w:rsidRDefault="004157E1" w:rsidP="009F7D7E">
      <w:r>
        <w:rPr>
          <w:b/>
          <w:sz w:val="32"/>
          <w:szCs w:val="32"/>
        </w:rPr>
        <w:br w:type="page"/>
      </w:r>
      <w:r w:rsidR="009F7D7E" w:rsidRPr="00C12251">
        <w:rPr>
          <w:b/>
          <w:sz w:val="32"/>
          <w:szCs w:val="32"/>
        </w:rPr>
        <w:lastRenderedPageBreak/>
        <w:t>Základní informace</w:t>
      </w:r>
      <w:r w:rsidR="009F7D7E">
        <w:t xml:space="preserve"> (převzato z </w:t>
      </w:r>
      <w:r w:rsidR="009F7D7E" w:rsidRPr="00F53322">
        <w:t>http://cs.wikipedia.org/wiki/Elektronov%C3%BD_mikroskop</w:t>
      </w:r>
      <w:r w:rsidR="009F7D7E">
        <w:t>):</w:t>
      </w:r>
    </w:p>
    <w:p w14:paraId="344BD111" w14:textId="77777777" w:rsidR="009F7D7E" w:rsidRDefault="009F7D7E" w:rsidP="009F7D7E"/>
    <w:p w14:paraId="5BA046BA" w14:textId="77777777" w:rsidR="009F7D7E" w:rsidRPr="00040553" w:rsidRDefault="009F7D7E" w:rsidP="009F7D7E">
      <w:pPr>
        <w:spacing w:before="60" w:after="60"/>
        <w:ind w:firstLine="709"/>
      </w:pPr>
      <w:r w:rsidRPr="00040553">
        <w:rPr>
          <w:b/>
          <w:sz w:val="28"/>
          <w:szCs w:val="28"/>
        </w:rPr>
        <w:t>Elektronový mikroskop</w:t>
      </w:r>
      <w:r w:rsidRPr="00040553">
        <w:t xml:space="preserve"> je stejně jako světelný </w:t>
      </w:r>
      <w:hyperlink r:id="rId8" w:tooltip="Mikroskop" w:history="1">
        <w:r w:rsidRPr="00040553">
          <w:rPr>
            <w:rStyle w:val="Hypertextovodkaz"/>
            <w:color w:val="auto"/>
          </w:rPr>
          <w:t>mikro</w:t>
        </w:r>
        <w:r w:rsidRPr="00040553">
          <w:rPr>
            <w:rStyle w:val="Hypertextovodkaz"/>
            <w:color w:val="auto"/>
          </w:rPr>
          <w:t>s</w:t>
        </w:r>
        <w:r w:rsidRPr="00040553">
          <w:rPr>
            <w:rStyle w:val="Hypertextovodkaz"/>
            <w:color w:val="auto"/>
          </w:rPr>
          <w:t>kop</w:t>
        </w:r>
      </w:hyperlink>
      <w:r w:rsidRPr="00040553">
        <w:t xml:space="preserve"> optický přístroj, ve kterém jsou ale </w:t>
      </w:r>
      <w:hyperlink r:id="rId9" w:tooltip="Foton" w:history="1">
        <w:r w:rsidRPr="00040553">
          <w:rPr>
            <w:rStyle w:val="Hypertextovodkaz"/>
            <w:color w:val="auto"/>
          </w:rPr>
          <w:t>fotony</w:t>
        </w:r>
      </w:hyperlink>
      <w:r w:rsidRPr="00040553">
        <w:t xml:space="preserve"> nahrazeny </w:t>
      </w:r>
      <w:hyperlink r:id="rId10" w:tooltip="Elektron" w:history="1">
        <w:r w:rsidRPr="00040553">
          <w:rPr>
            <w:rStyle w:val="Hypertextovodkaz"/>
            <w:color w:val="auto"/>
          </w:rPr>
          <w:t>elektrony</w:t>
        </w:r>
      </w:hyperlink>
      <w:r w:rsidRPr="00040553">
        <w:t xml:space="preserve"> a skleněné </w:t>
      </w:r>
      <w:hyperlink r:id="rId11" w:tooltip="Čočka (optika)" w:history="1">
        <w:r w:rsidRPr="00040553">
          <w:rPr>
            <w:rStyle w:val="Hypertextovodkaz"/>
            <w:color w:val="auto"/>
          </w:rPr>
          <w:t>čočky</w:t>
        </w:r>
      </w:hyperlink>
      <w:r w:rsidRPr="00040553">
        <w:t xml:space="preserve"> </w:t>
      </w:r>
      <w:hyperlink r:id="rId12" w:tooltip="Elektromagnetická čočka (stránka neexistuje)" w:history="1">
        <w:r w:rsidRPr="00040553">
          <w:rPr>
            <w:rStyle w:val="Hypertextovodkaz"/>
            <w:color w:val="auto"/>
          </w:rPr>
          <w:t>elektromagnetickými čočkami</w:t>
        </w:r>
      </w:hyperlink>
      <w:r w:rsidRPr="00040553">
        <w:t xml:space="preserve">. Elektromagnetická čočka je v podstatě cívka, která vytváří vhodně tvarované </w:t>
      </w:r>
      <w:hyperlink r:id="rId13" w:tooltip="Magnetické pole" w:history="1">
        <w:r w:rsidRPr="00040553">
          <w:rPr>
            <w:rStyle w:val="Hypertextovodkaz"/>
            <w:color w:val="auto"/>
          </w:rPr>
          <w:t>magnetické pole</w:t>
        </w:r>
      </w:hyperlink>
      <w:r w:rsidRPr="00040553">
        <w:t xml:space="preserve">. Jedním ze základních parametrů všech mikroskopů je jejich </w:t>
      </w:r>
      <w:r w:rsidRPr="00040553">
        <w:rPr>
          <w:i/>
          <w:iCs/>
        </w:rPr>
        <w:t>mezní rozlišovací schopnost</w:t>
      </w:r>
      <w:r w:rsidRPr="00040553">
        <w:t xml:space="preserve">. Protože mezní rozlišovací schopnost je úměrná vlnové délce použitého záření a elektrony mají podstatně kratší vlnovou délku (viz vlnové vlastnosti elektronu) než má viditelné světlo, má elektronový mikroskop mnohem vyšší </w:t>
      </w:r>
      <w:hyperlink r:id="rId14" w:tooltip="Rozlišovací schopnost" w:history="1">
        <w:r w:rsidRPr="00040553">
          <w:rPr>
            <w:rStyle w:val="Hypertextovodkaz"/>
            <w:color w:val="auto"/>
          </w:rPr>
          <w:t>rozlišovací schopnost</w:t>
        </w:r>
      </w:hyperlink>
      <w:r w:rsidRPr="00040553">
        <w:t xml:space="preserve"> a </w:t>
      </w:r>
      <w:r w:rsidR="00040553">
        <w:t>dosáhne</w:t>
      </w:r>
      <w:r w:rsidRPr="00040553">
        <w:t xml:space="preserve"> tak mnohem vyššího </w:t>
      </w:r>
      <w:r w:rsidRPr="00040553">
        <w:rPr>
          <w:i/>
          <w:iCs/>
        </w:rPr>
        <w:t>efektivního zvětšení</w:t>
      </w:r>
      <w:r w:rsidRPr="00040553">
        <w:t xml:space="preserve"> (až 1 00</w:t>
      </w:r>
      <w:r w:rsidR="006A5A97" w:rsidRPr="00040553">
        <w:t xml:space="preserve">0 000×) </w:t>
      </w:r>
      <w:r w:rsidR="00040553">
        <w:t>oproti</w:t>
      </w:r>
      <w:r w:rsidR="006A5A97" w:rsidRPr="00040553">
        <w:t xml:space="preserve"> světeln</w:t>
      </w:r>
      <w:r w:rsidR="00040553">
        <w:t>ému</w:t>
      </w:r>
      <w:r w:rsidR="006A5A97" w:rsidRPr="00040553">
        <w:t xml:space="preserve"> mikroskop</w:t>
      </w:r>
      <w:r w:rsidR="00040553">
        <w:t>u</w:t>
      </w:r>
      <w:r w:rsidR="006A5A97" w:rsidRPr="00040553">
        <w:t>.</w:t>
      </w:r>
    </w:p>
    <w:p w14:paraId="2EC62756" w14:textId="77777777" w:rsidR="009F7D7E" w:rsidRDefault="009F7D7E" w:rsidP="009F7D7E">
      <w:pPr>
        <w:pStyle w:val="Nadpis2"/>
      </w:pPr>
      <w:r>
        <w:rPr>
          <w:rStyle w:val="mw-headline"/>
        </w:rPr>
        <w:t>Typy</w:t>
      </w:r>
    </w:p>
    <w:p w14:paraId="02DFD8F3" w14:textId="77777777" w:rsidR="009F7D7E" w:rsidRDefault="009F7D7E" w:rsidP="009F7D7E">
      <w:pPr>
        <w:numPr>
          <w:ilvl w:val="0"/>
          <w:numId w:val="1"/>
        </w:numPr>
        <w:spacing w:before="100" w:beforeAutospacing="1" w:after="100" w:afterAutospacing="1"/>
      </w:pPr>
      <w:hyperlink r:id="rId15" w:tooltip="Transmisní elektronový mikroskop" w:history="1">
        <w:r>
          <w:rPr>
            <w:rStyle w:val="Hypertextovodkaz"/>
          </w:rPr>
          <w:t>transmisní elektronový mikroskop</w:t>
        </w:r>
      </w:hyperlink>
      <w:r>
        <w:t xml:space="preserve"> (TEM) – zobrazení vnitřní struktury vzorku pomocí prošlých elektronů (TE). Urychlovací napětí elektronů je 100-400kV. První TEM vynalezl a zkonstruoval </w:t>
      </w:r>
      <w:hyperlink r:id="rId16" w:tooltip="Ernst Ruska" w:history="1">
        <w:r>
          <w:rPr>
            <w:rStyle w:val="Hypertextovodkaz"/>
          </w:rPr>
          <w:t>Ernst Ruska</w:t>
        </w:r>
      </w:hyperlink>
      <w:r>
        <w:t xml:space="preserve"> v roce </w:t>
      </w:r>
      <w:hyperlink r:id="rId17" w:tooltip="1931" w:history="1">
        <w:r>
          <w:rPr>
            <w:rStyle w:val="Hypertextovodkaz"/>
          </w:rPr>
          <w:t>1931</w:t>
        </w:r>
      </w:hyperlink>
      <w:r>
        <w:t xml:space="preserve"> a v roce 1986 získal za svůj objev </w:t>
      </w:r>
      <w:hyperlink r:id="rId18" w:tooltip="Nobelova cena za fyziku" w:history="1">
        <w:r>
          <w:rPr>
            <w:rStyle w:val="Hypertextovodkaz"/>
          </w:rPr>
          <w:t>Nobelovu cenu</w:t>
        </w:r>
      </w:hyperlink>
      <w:r>
        <w:t>. TEM byl první komerčně vyráběný typ elektronového mikroskopu. Lze se setkat i s názvem prozařovací elektronový mikroskop. Slovo "transmisní" v názvu je odvozeno z toho, že elektrony procházejí skrz vzorek a až pak jsou detekovány. Z toho plyne, že a) urychlovací napětí musí být dostatečně vysoké (srovnej se SEM), aby elektrony měly dostatečnou energii projít vzorkem a b) je nutné používat velmi tenké vzorky (10-500 nm).</w:t>
      </w:r>
    </w:p>
    <w:p w14:paraId="6092996C" w14:textId="77777777" w:rsidR="009F7D7E" w:rsidRDefault="009F7D7E" w:rsidP="009F7D7E">
      <w:pPr>
        <w:numPr>
          <w:ilvl w:val="0"/>
          <w:numId w:val="2"/>
        </w:numPr>
        <w:spacing w:before="100" w:beforeAutospacing="1" w:after="100" w:afterAutospacing="1"/>
      </w:pPr>
      <w:hyperlink r:id="rId19" w:tooltip="Rastrovací elektronový mikroskop" w:history="1">
        <w:r>
          <w:rPr>
            <w:rStyle w:val="Hypertextovodkaz"/>
          </w:rPr>
          <w:t>rastrovací elektronový mikroskop</w:t>
        </w:r>
      </w:hyperlink>
      <w:r>
        <w:t xml:space="preserve"> (SEM) – zobrazení povrchu vzorku nejčastěji pomocí </w:t>
      </w:r>
      <w:hyperlink r:id="rId20" w:tooltip="Sekundární elektrony" w:history="1">
        <w:r>
          <w:rPr>
            <w:rStyle w:val="Hypertextovodkaz"/>
          </w:rPr>
          <w:t>sekundárních elektronů</w:t>
        </w:r>
      </w:hyperlink>
      <w:r>
        <w:t xml:space="preserve"> (SE) a/nebo </w:t>
      </w:r>
      <w:hyperlink r:id="rId21" w:tooltip="Zpětně odražené elektrony (stránka neexistuje)" w:history="1">
        <w:r>
          <w:rPr>
            <w:rStyle w:val="Hypertextovodkaz"/>
          </w:rPr>
          <w:t>zpětně odražených elektronů</w:t>
        </w:r>
      </w:hyperlink>
      <w:r>
        <w:t xml:space="preserve"> (BSE). Urychlovací napětí elektronů je nejčastěji 0,1-30kV. První SEM byl zkonstruován V.K. Zworykinem a kol. v roce 1942. Lze se setkat i s názvy řádkovací nebo skenovací elektronový mikroskop. Slovo "rastrovací" v názvu je odvozeno z toho, že elektronový svazek se pohybuje po vzorku řádek po řádku v jakémsi neviditelném rastru a výsledný obraz se vytváří postupným skenováním. Jednoduchá příprava vzorků a snadná </w:t>
      </w:r>
      <w:hyperlink r:id="rId22" w:tooltip="Fotografická interpretace" w:history="1">
        <w:r>
          <w:rPr>
            <w:rStyle w:val="Hypertextovodkaz"/>
          </w:rPr>
          <w:t>interpretace obrazu</w:t>
        </w:r>
      </w:hyperlink>
      <w:r>
        <w:t xml:space="preserve"> (na</w:t>
      </w:r>
      <w:r w:rsidR="006A5A97">
        <w:t xml:space="preserve"> </w:t>
      </w:r>
      <w:r>
        <w:t>rozdíl od TEM) činí SEM velmi populárním a rozšířeným.</w:t>
      </w:r>
    </w:p>
    <w:p w14:paraId="7314B873" w14:textId="77777777" w:rsidR="009F7D7E" w:rsidRDefault="009F7D7E" w:rsidP="009F7D7E">
      <w:pPr>
        <w:pStyle w:val="Normlnweb"/>
      </w:pPr>
      <w:r>
        <w:t>Výše uvedené rozdělení na dva základní typy je sice názorné, představuje ale v jistém smyslu zjednodušení. Celkem běžně se lze setkat např. s rastrovacím TEM (tzv. STEM) nebo detektorem prošlých elektronů instalovaným na SEM.</w:t>
      </w:r>
    </w:p>
    <w:p w14:paraId="7CF4FA0D" w14:textId="77777777" w:rsidR="009F7D7E" w:rsidRDefault="009F7D7E" w:rsidP="009F7D7E">
      <w:pPr>
        <w:pStyle w:val="Nadpis2"/>
      </w:pPr>
      <w:r>
        <w:rPr>
          <w:rStyle w:val="mw-headline"/>
        </w:rPr>
        <w:t>Rozlišovací schopnost mikroskopu</w:t>
      </w:r>
    </w:p>
    <w:p w14:paraId="5D29C2AD" w14:textId="77777777" w:rsidR="009F7D7E" w:rsidRDefault="009F7D7E" w:rsidP="009F7D7E">
      <w:pPr>
        <w:pStyle w:val="Normlnweb"/>
      </w:pPr>
      <w:r>
        <w:t>Rozlišení je mnohem důležitějším parametrem mikroskopu než jeho zvětšení. Pokud mikroskop nemá dostatečnou rozlišovací schopnost, nevede pouhé zvětšování k další informaci. Rozlišení vždy z</w:t>
      </w:r>
      <w:r w:rsidR="006A5A97">
        <w:t>á</w:t>
      </w:r>
      <w:r>
        <w:t xml:space="preserve">visí na nastavení mikroskopu (např. urychlovacím napětí) a detekovaném signálu (např. SE). Je proto vhodné vždy uvést, za jakých podmínek bylo rozlišení dosaženo. Rozlišovací schopnost se demonstruje pomocí vhodných preparátů. U SEM je to nejčastěji zlato na uhlíkové podložce. Zlato a uhlík jsou voleny záměrně pro dosažení maximálního kontrastu obrazu způsobeného značným rozdílem v atomových číslech jednotlivých prvků. Následující obrázek byl vytvořen při urychlovacím napětí 15 kV a zvětšení 300 000×. Dosažené rozlišení je přibližně 1,2 nm. Nejmodernější přístroje dnešní </w:t>
      </w:r>
      <w:r>
        <w:lastRenderedPageBreak/>
        <w:t>doby jsou schopny dosáhnout rozlišení i pod 0,5 nm ale za cenu jistých omezení, např. vzorky musejí být velmi malé.</w:t>
      </w:r>
    </w:p>
    <w:p w14:paraId="261E4DBA" w14:textId="77777777" w:rsidR="009F7D7E" w:rsidRDefault="009F7D7E" w:rsidP="009F7D7E">
      <w:hyperlink r:id="rId23" w:history="1"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"http://upload.wikimedia.org/wikipedia/commons/thumb/8/82/Gold_on_Carbon.jpg/360px-Gold_on_Carbon.jpg" \* MERGEFORMATINET </w:instrText>
        </w:r>
        <w:r>
          <w:rPr>
            <w:color w:val="0000FF"/>
          </w:rPr>
          <w:fldChar w:fldCharType="separate"/>
        </w:r>
        <w:r w:rsidRPr="00072372">
          <w:rPr>
            <w:color w:val="0000FF"/>
          </w:rPr>
          <w:pict w14:anchorId="1A4AC5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style="width:3in;height:162pt" o:button="t">
              <v:imagedata r:id="rId24" r:href="rId25"/>
            </v:shape>
          </w:pict>
        </w:r>
        <w:r>
          <w:rPr>
            <w:color w:val="0000FF"/>
          </w:rPr>
          <w:fldChar w:fldCharType="end"/>
        </w:r>
      </w:hyperlink>
      <w:r>
        <w:t xml:space="preserve">   </w:t>
      </w:r>
      <w:hyperlink r:id="rId26" w:history="1"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"http://upload.wikimedia.org/wikipedia/commons/thumb/c/ca/Ant_SEM.jpg/220px-Ant_SEM.jpg"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pict w14:anchorId="417A6FF7">
            <v:shape id="_x0000_i1027" type="#_x0000_t75" style="width:219.75pt;height:206.25pt" o:button="t">
              <v:imagedata r:id="rId27" r:href="rId28"/>
            </v:shape>
          </w:pict>
        </w:r>
        <w:r>
          <w:rPr>
            <w:color w:val="0000FF"/>
          </w:rPr>
          <w:fldChar w:fldCharType="end"/>
        </w:r>
      </w:hyperlink>
    </w:p>
    <w:p w14:paraId="73989B1B" w14:textId="77777777" w:rsidR="009F7D7E" w:rsidRDefault="009F7D7E" w:rsidP="009F7D7E">
      <w:hyperlink r:id="rId29" w:tooltip="Zvětšit" w:history="1"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"http://bits.wikimedia.org/skins-1.18/common/images/magnify-clip.png"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pict w14:anchorId="112627CE">
            <v:shape id="_x0000_i1028" type="#_x0000_t75" title="&quot;Zvětšit&quot;" style="width:11.25pt;height:8.25pt" o:button="t">
              <v:imagedata r:id="rId30" r:href="rId31"/>
            </v:shape>
          </w:pict>
        </w:r>
        <w:r>
          <w:rPr>
            <w:color w:val="0000FF"/>
          </w:rPr>
          <w:fldChar w:fldCharType="end"/>
        </w:r>
      </w:hyperlink>
    </w:p>
    <w:p w14:paraId="40834009" w14:textId="77777777" w:rsidR="009F7D7E" w:rsidRDefault="009F7D7E" w:rsidP="009F7D7E">
      <w:pPr>
        <w:tabs>
          <w:tab w:val="left" w:pos="5040"/>
        </w:tabs>
      </w:pPr>
      <w:r>
        <w:t>Zlato na uhlíkovém vzorku</w:t>
      </w:r>
      <w:r w:rsidRPr="00072372">
        <w:t xml:space="preserve"> </w:t>
      </w:r>
      <w:r>
        <w:tab/>
        <w:t>hlava mravence v SEM</w:t>
      </w:r>
    </w:p>
    <w:p w14:paraId="063C8266" w14:textId="77777777" w:rsidR="009F7D7E" w:rsidRDefault="009F7D7E" w:rsidP="009F7D7E"/>
    <w:p w14:paraId="5A633076" w14:textId="77777777" w:rsidR="009F7D7E" w:rsidRDefault="009F7D7E" w:rsidP="009F7D7E">
      <w:pPr>
        <w:pStyle w:val="Normlnweb"/>
      </w:pPr>
      <w:r>
        <w:t>U TEM se rozlišení demonstruje například pomocí tenké fólie vhodně orientovaného krystalu křemíku. Rozlišení TEM s urychlovacím napětím 200kV se pohybuje okolo 0,2 nm v závislosti na pracovním módu a použitém detektoru. To je hodnota zhruba o řád lepší než pro SEM.</w:t>
      </w:r>
    </w:p>
    <w:p w14:paraId="2A46FB8E" w14:textId="77777777" w:rsidR="009F7D7E" w:rsidRDefault="009F7D7E" w:rsidP="009F7D7E">
      <w:pPr>
        <w:pStyle w:val="Nadpis2"/>
      </w:pPr>
      <w:r>
        <w:rPr>
          <w:rStyle w:val="mw-headline"/>
        </w:rPr>
        <w:t>Využití elektronového mikroskopu</w:t>
      </w:r>
    </w:p>
    <w:p w14:paraId="002D4484" w14:textId="77777777" w:rsidR="009F7D7E" w:rsidRDefault="009F7D7E" w:rsidP="009F7D7E">
      <w:pPr>
        <w:pStyle w:val="Normlnweb"/>
      </w:pPr>
      <w:r>
        <w:t>Bez nadsázky lze říci, že elektronové mikroskopy patří mezi nejvšestrannější přístroje pro pohled do mikrosvěta. Využívají se v mnoha oblastech jako např. v materiálovém výzkumu nebo v biologických aplikacích. Mohou poskytnout komplexní informaci o mikrostruktuře, chemickém složení a o mnoha dalších vlastnostech zkoumaného vzorku. Rastrovací elektronové mikroskopy se využívají pro zobrazení a analýzu povrchů téměř libovolně velkých vzorků (je-li dostatečně velká vakuová komora pro jejich umístění). Transmisní elektronové mikroskopy nacházejí využití při pozorování a analýze vnitřní struktury vzorku a pro zobrazení jednotlivých atomů. Nutnou podmínkou pro použití TEM je, že vzorek musí být dostatečně tenký (10-500 nm) aby jím svazek elektronů prošel. Zjednodušeně lze říci, že TEM vidí více než SEM, ale na úkor složitější přípravy vzorků a obtížnější interpretace získaných snímků.</w:t>
      </w:r>
    </w:p>
    <w:p w14:paraId="63AA2BD5" w14:textId="77777777" w:rsidR="009F7D7E" w:rsidRPr="00C12251" w:rsidRDefault="009F7D7E" w:rsidP="009F7D7E">
      <w:pPr>
        <w:rPr>
          <w:b/>
          <w:sz w:val="36"/>
          <w:szCs w:val="36"/>
        </w:rPr>
      </w:pPr>
      <w:r w:rsidRPr="00C12251">
        <w:rPr>
          <w:b/>
          <w:sz w:val="36"/>
          <w:szCs w:val="36"/>
        </w:rPr>
        <w:t>Další informace:</w:t>
      </w:r>
    </w:p>
    <w:p w14:paraId="126066D8" w14:textId="412FBD92" w:rsidR="009F7D7E" w:rsidRDefault="009F7D7E" w:rsidP="009F7D7E">
      <w:r>
        <w:t>Stránky ústavu: http://www.</w:t>
      </w:r>
      <w:r w:rsidR="00BB5CB0">
        <w:t>fzu</w:t>
      </w:r>
      <w:r>
        <w:t>.cz</w:t>
      </w:r>
    </w:p>
    <w:p w14:paraId="175633E1" w14:textId="77777777" w:rsidR="00731909" w:rsidRDefault="00731909"/>
    <w:p w14:paraId="6110F62F" w14:textId="77777777" w:rsidR="00FC283F" w:rsidRPr="00FC283F" w:rsidRDefault="00FC283F" w:rsidP="00CE6BD4"/>
    <w:sectPr w:rsidR="00FC283F" w:rsidRPr="00FC283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9A6F6" w14:textId="77777777" w:rsidR="000A62D6" w:rsidRDefault="000A62D6" w:rsidP="00BB3A58">
      <w:r>
        <w:separator/>
      </w:r>
    </w:p>
  </w:endnote>
  <w:endnote w:type="continuationSeparator" w:id="0">
    <w:p w14:paraId="3627112C" w14:textId="77777777" w:rsidR="000A62D6" w:rsidRDefault="000A62D6" w:rsidP="00BB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C9ED3" w14:textId="77777777" w:rsidR="000A62D6" w:rsidRDefault="000A62D6" w:rsidP="00BB3A58">
      <w:r>
        <w:separator/>
      </w:r>
    </w:p>
  </w:footnote>
  <w:footnote w:type="continuationSeparator" w:id="0">
    <w:p w14:paraId="6216D8FC" w14:textId="77777777" w:rsidR="000A62D6" w:rsidRDefault="000A62D6" w:rsidP="00BB3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53D4E"/>
    <w:multiLevelType w:val="multilevel"/>
    <w:tmpl w:val="23D6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72ED5"/>
    <w:multiLevelType w:val="multilevel"/>
    <w:tmpl w:val="971E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837830">
    <w:abstractNumId w:val="0"/>
  </w:num>
  <w:num w:numId="2" w16cid:durableId="1770004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74"/>
    <w:rsid w:val="00040553"/>
    <w:rsid w:val="00077B86"/>
    <w:rsid w:val="000A62D6"/>
    <w:rsid w:val="000C553C"/>
    <w:rsid w:val="001A1288"/>
    <w:rsid w:val="001E4E9A"/>
    <w:rsid w:val="00257C17"/>
    <w:rsid w:val="002A2ABB"/>
    <w:rsid w:val="002F605E"/>
    <w:rsid w:val="00322788"/>
    <w:rsid w:val="00324696"/>
    <w:rsid w:val="0035657B"/>
    <w:rsid w:val="003D2705"/>
    <w:rsid w:val="004133E7"/>
    <w:rsid w:val="004157E1"/>
    <w:rsid w:val="00466CFE"/>
    <w:rsid w:val="00476EB5"/>
    <w:rsid w:val="00544E57"/>
    <w:rsid w:val="00591E3E"/>
    <w:rsid w:val="005C3F1A"/>
    <w:rsid w:val="006232B6"/>
    <w:rsid w:val="006A5A97"/>
    <w:rsid w:val="00731909"/>
    <w:rsid w:val="00742467"/>
    <w:rsid w:val="007518D0"/>
    <w:rsid w:val="00805B63"/>
    <w:rsid w:val="00840DA6"/>
    <w:rsid w:val="008932CD"/>
    <w:rsid w:val="0095310A"/>
    <w:rsid w:val="009862A7"/>
    <w:rsid w:val="009A1564"/>
    <w:rsid w:val="009D762B"/>
    <w:rsid w:val="009F7D7E"/>
    <w:rsid w:val="00AF188C"/>
    <w:rsid w:val="00B03174"/>
    <w:rsid w:val="00BB3A58"/>
    <w:rsid w:val="00BB5CB0"/>
    <w:rsid w:val="00BD477F"/>
    <w:rsid w:val="00C12251"/>
    <w:rsid w:val="00C43572"/>
    <w:rsid w:val="00CE6BD4"/>
    <w:rsid w:val="00DB3524"/>
    <w:rsid w:val="00DC7C77"/>
    <w:rsid w:val="00F00AC1"/>
    <w:rsid w:val="00F85B18"/>
    <w:rsid w:val="00FC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A07778"/>
  <w15:chartTrackingRefBased/>
  <w15:docId w15:val="{86B01075-4104-4FEA-8E2C-CF500E4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lang w:bidi="ar-SA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9F7D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FC283F"/>
    <w:rPr>
      <w:color w:val="0000FF"/>
      <w:u w:val="single"/>
    </w:rPr>
  </w:style>
  <w:style w:type="paragraph" w:styleId="Normlnweb">
    <w:name w:val="Normal (Web)"/>
    <w:basedOn w:val="Normln"/>
    <w:rsid w:val="00FC283F"/>
    <w:pPr>
      <w:spacing w:before="100" w:beforeAutospacing="1" w:after="100" w:afterAutospacing="1"/>
    </w:pPr>
    <w:rPr>
      <w:szCs w:val="24"/>
    </w:rPr>
  </w:style>
  <w:style w:type="character" w:customStyle="1" w:styleId="a">
    <w:name w:val="a"/>
    <w:basedOn w:val="Standardnpsmoodstavce"/>
    <w:rsid w:val="00FC283F"/>
  </w:style>
  <w:style w:type="paragraph" w:styleId="Textbubliny">
    <w:name w:val="Balloon Text"/>
    <w:basedOn w:val="Normln"/>
    <w:semiHidden/>
    <w:rsid w:val="00CE6BD4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Standardnpsmoodstavce"/>
    <w:rsid w:val="009F7D7E"/>
  </w:style>
  <w:style w:type="character" w:styleId="Sledovanodkaz">
    <w:name w:val="FollowedHyperlink"/>
    <w:rsid w:val="006A5A97"/>
    <w:rPr>
      <w:color w:val="954F72"/>
      <w:u w:val="single"/>
    </w:rPr>
  </w:style>
  <w:style w:type="paragraph" w:styleId="Revize">
    <w:name w:val="Revision"/>
    <w:hidden/>
    <w:uiPriority w:val="99"/>
    <w:semiHidden/>
    <w:rsid w:val="005C3F1A"/>
    <w:rPr>
      <w:sz w:val="24"/>
      <w:lang w:bidi="ar-SA"/>
    </w:rPr>
  </w:style>
  <w:style w:type="paragraph" w:styleId="Zhlav">
    <w:name w:val="header"/>
    <w:basedOn w:val="Normln"/>
    <w:link w:val="ZhlavChar"/>
    <w:rsid w:val="00BB3A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3A58"/>
    <w:rPr>
      <w:sz w:val="24"/>
      <w:lang w:bidi="ar-SA"/>
    </w:rPr>
  </w:style>
  <w:style w:type="paragraph" w:styleId="Zpat">
    <w:name w:val="footer"/>
    <w:basedOn w:val="Normln"/>
    <w:link w:val="ZpatChar"/>
    <w:rsid w:val="00BB3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B3A58"/>
    <w:rPr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.wikipedia.org/wiki/Magnetick%C3%A9_pole" TargetMode="External"/><Relationship Id="rId18" Type="http://schemas.openxmlformats.org/officeDocument/2006/relationships/hyperlink" Target="http://cs.wikipedia.org/wiki/Nobelova_cena_za_fyziku" TargetMode="External"/><Relationship Id="rId26" Type="http://schemas.openxmlformats.org/officeDocument/2006/relationships/hyperlink" Target="http://cs.wikipedia.org/wiki/Soubor:Ant_SEM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s.wikipedia.org/w/index.php?title=Zp%C4%9Btn%C4%9B_odra%C5%BEen%C3%A9_elektrony&amp;action=edit&amp;redlink=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cs.wikipedia.org/w/index.php?title=Elektromagnetick%C3%A1_%C4%8Do%C4%8Dka&amp;action=edit&amp;redlink=1" TargetMode="External"/><Relationship Id="rId17" Type="http://schemas.openxmlformats.org/officeDocument/2006/relationships/hyperlink" Target="http://cs.wikipedia.org/wiki/1931" TargetMode="External"/><Relationship Id="rId25" Type="http://schemas.openxmlformats.org/officeDocument/2006/relationships/image" Target="http://upload.wikimedia.org/wikipedia/commons/thumb/8/82/Gold_on_Carbon.jpg/360px-Gold_on_Carbon.jp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s.wikipedia.org/wiki/Ernst_Ruska" TargetMode="External"/><Relationship Id="rId20" Type="http://schemas.openxmlformats.org/officeDocument/2006/relationships/hyperlink" Target="http://cs.wikipedia.org/wiki/Sekund%C3%A1rn%C3%AD_elektrony" TargetMode="External"/><Relationship Id="rId29" Type="http://schemas.openxmlformats.org/officeDocument/2006/relationships/hyperlink" Target="http://cs.wikipedia.org/wiki/Soubor:Gold_on_Carbon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s.wikipedia.org/wiki/%C4%8Co%C4%8Dka_%28optika%29" TargetMode="External"/><Relationship Id="rId24" Type="http://schemas.openxmlformats.org/officeDocument/2006/relationships/image" Target="media/image2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cs.wikipedia.org/wiki/Transmisn%C3%AD_elektronov%C3%BD_mikroskop" TargetMode="External"/><Relationship Id="rId23" Type="http://schemas.openxmlformats.org/officeDocument/2006/relationships/hyperlink" Target="http://cs.wikipedia.org/wiki/Soubor:Gold_on_Carbon.jpg" TargetMode="External"/><Relationship Id="rId28" Type="http://schemas.openxmlformats.org/officeDocument/2006/relationships/image" Target="http://upload.wikimedia.org/wikipedia/commons/thumb/c/ca/Ant_SEM.jpg/220px-Ant_SEM.jpg" TargetMode="External"/><Relationship Id="rId10" Type="http://schemas.openxmlformats.org/officeDocument/2006/relationships/hyperlink" Target="http://cs.wikipedia.org/wiki/Elektron" TargetMode="External"/><Relationship Id="rId19" Type="http://schemas.openxmlformats.org/officeDocument/2006/relationships/hyperlink" Target="http://cs.wikipedia.org/wiki/Rastrovac%C3%AD_elektronov%C3%BD_mikroskop" TargetMode="External"/><Relationship Id="rId31" Type="http://schemas.openxmlformats.org/officeDocument/2006/relationships/image" Target="http://bits.wikimedia.org/skins-1.18/common/images/magnify-clip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Foton" TargetMode="External"/><Relationship Id="rId14" Type="http://schemas.openxmlformats.org/officeDocument/2006/relationships/hyperlink" Target="http://cs.wikipedia.org/wiki/Rozli%C5%A1ovac%C3%AD_schopnost" TargetMode="External"/><Relationship Id="rId22" Type="http://schemas.openxmlformats.org/officeDocument/2006/relationships/hyperlink" Target="http://cs.wikipedia.org/wiki/Fotografick%C3%A1_interpretace" TargetMode="External"/><Relationship Id="rId27" Type="http://schemas.openxmlformats.org/officeDocument/2006/relationships/image" Target="media/image3.jpeg"/><Relationship Id="rId30" Type="http://schemas.openxmlformats.org/officeDocument/2006/relationships/image" Target="media/image4.png"/><Relationship Id="rId8" Type="http://schemas.openxmlformats.org/officeDocument/2006/relationships/hyperlink" Target="http://cs.wikipedia.org/wiki/Mikrosko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1032</Words>
  <Characters>6091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Exkurze č</vt:lpstr>
      <vt:lpstr>Exkurze č</vt:lpstr>
    </vt:vector>
  </TitlesOfParts>
  <Company>Svistovny Praha,a.s.</Company>
  <LinksUpToDate>false</LinksUpToDate>
  <CharactersWithSpaces>7109</CharactersWithSpaces>
  <SharedDoc>false</SharedDoc>
  <HLinks>
    <vt:vector size="108" baseType="variant">
      <vt:variant>
        <vt:i4>1114189</vt:i4>
      </vt:variant>
      <vt:variant>
        <vt:i4>57</vt:i4>
      </vt:variant>
      <vt:variant>
        <vt:i4>0</vt:i4>
      </vt:variant>
      <vt:variant>
        <vt:i4>5</vt:i4>
      </vt:variant>
      <vt:variant>
        <vt:lpwstr>http://cs.wikipedia.org/wiki/Soubor:Gold_on_Carbon.jpg</vt:lpwstr>
      </vt:variant>
      <vt:variant>
        <vt:lpwstr/>
      </vt:variant>
      <vt:variant>
        <vt:i4>4194358</vt:i4>
      </vt:variant>
      <vt:variant>
        <vt:i4>51</vt:i4>
      </vt:variant>
      <vt:variant>
        <vt:i4>0</vt:i4>
      </vt:variant>
      <vt:variant>
        <vt:i4>5</vt:i4>
      </vt:variant>
      <vt:variant>
        <vt:lpwstr>http://cs.wikipedia.org/wiki/Soubor:Ant_SEM.jpg</vt:lpwstr>
      </vt:variant>
      <vt:variant>
        <vt:lpwstr/>
      </vt:variant>
      <vt:variant>
        <vt:i4>1114189</vt:i4>
      </vt:variant>
      <vt:variant>
        <vt:i4>45</vt:i4>
      </vt:variant>
      <vt:variant>
        <vt:i4>0</vt:i4>
      </vt:variant>
      <vt:variant>
        <vt:i4>5</vt:i4>
      </vt:variant>
      <vt:variant>
        <vt:lpwstr>http://cs.wikipedia.org/wiki/Soubor:Gold_on_Carbon.jpg</vt:lpwstr>
      </vt:variant>
      <vt:variant>
        <vt:lpwstr/>
      </vt:variant>
      <vt:variant>
        <vt:i4>7471112</vt:i4>
      </vt:variant>
      <vt:variant>
        <vt:i4>42</vt:i4>
      </vt:variant>
      <vt:variant>
        <vt:i4>0</vt:i4>
      </vt:variant>
      <vt:variant>
        <vt:i4>5</vt:i4>
      </vt:variant>
      <vt:variant>
        <vt:lpwstr>http://cs.wikipedia.org/wiki/Fotografick%C3%A1_interpretace</vt:lpwstr>
      </vt:variant>
      <vt:variant>
        <vt:lpwstr/>
      </vt:variant>
      <vt:variant>
        <vt:i4>6881339</vt:i4>
      </vt:variant>
      <vt:variant>
        <vt:i4>39</vt:i4>
      </vt:variant>
      <vt:variant>
        <vt:i4>0</vt:i4>
      </vt:variant>
      <vt:variant>
        <vt:i4>5</vt:i4>
      </vt:variant>
      <vt:variant>
        <vt:lpwstr>http://cs.wikipedia.org/w/index.php?title=Zp%C4%9Btn%C4%9B_odra%C5%BEen%C3%A9_elektrony&amp;action=edit&amp;redlink=1</vt:lpwstr>
      </vt:variant>
      <vt:variant>
        <vt:lpwstr/>
      </vt:variant>
      <vt:variant>
        <vt:i4>5832828</vt:i4>
      </vt:variant>
      <vt:variant>
        <vt:i4>36</vt:i4>
      </vt:variant>
      <vt:variant>
        <vt:i4>0</vt:i4>
      </vt:variant>
      <vt:variant>
        <vt:i4>5</vt:i4>
      </vt:variant>
      <vt:variant>
        <vt:lpwstr>http://cs.wikipedia.org/wiki/Sekund%C3%A1rn%C3%AD_elektrony</vt:lpwstr>
      </vt:variant>
      <vt:variant>
        <vt:lpwstr/>
      </vt:variant>
      <vt:variant>
        <vt:i4>327766</vt:i4>
      </vt:variant>
      <vt:variant>
        <vt:i4>33</vt:i4>
      </vt:variant>
      <vt:variant>
        <vt:i4>0</vt:i4>
      </vt:variant>
      <vt:variant>
        <vt:i4>5</vt:i4>
      </vt:variant>
      <vt:variant>
        <vt:lpwstr>http://cs.wikipedia.org/wiki/Rastrovac%C3%AD_elektronov%C3%BD_mikroskop</vt:lpwstr>
      </vt:variant>
      <vt:variant>
        <vt:lpwstr/>
      </vt:variant>
      <vt:variant>
        <vt:i4>1310824</vt:i4>
      </vt:variant>
      <vt:variant>
        <vt:i4>30</vt:i4>
      </vt:variant>
      <vt:variant>
        <vt:i4>0</vt:i4>
      </vt:variant>
      <vt:variant>
        <vt:i4>5</vt:i4>
      </vt:variant>
      <vt:variant>
        <vt:lpwstr>http://cs.wikipedia.org/wiki/Nobelova_cena_za_fyziku</vt:lpwstr>
      </vt:variant>
      <vt:variant>
        <vt:lpwstr/>
      </vt:variant>
      <vt:variant>
        <vt:i4>1769489</vt:i4>
      </vt:variant>
      <vt:variant>
        <vt:i4>27</vt:i4>
      </vt:variant>
      <vt:variant>
        <vt:i4>0</vt:i4>
      </vt:variant>
      <vt:variant>
        <vt:i4>5</vt:i4>
      </vt:variant>
      <vt:variant>
        <vt:lpwstr>http://cs.wikipedia.org/wiki/1931</vt:lpwstr>
      </vt:variant>
      <vt:variant>
        <vt:lpwstr/>
      </vt:variant>
      <vt:variant>
        <vt:i4>393320</vt:i4>
      </vt:variant>
      <vt:variant>
        <vt:i4>24</vt:i4>
      </vt:variant>
      <vt:variant>
        <vt:i4>0</vt:i4>
      </vt:variant>
      <vt:variant>
        <vt:i4>5</vt:i4>
      </vt:variant>
      <vt:variant>
        <vt:lpwstr>http://cs.wikipedia.org/wiki/Ernst_Ruska</vt:lpwstr>
      </vt:variant>
      <vt:variant>
        <vt:lpwstr/>
      </vt:variant>
      <vt:variant>
        <vt:i4>131151</vt:i4>
      </vt:variant>
      <vt:variant>
        <vt:i4>21</vt:i4>
      </vt:variant>
      <vt:variant>
        <vt:i4>0</vt:i4>
      </vt:variant>
      <vt:variant>
        <vt:i4>5</vt:i4>
      </vt:variant>
      <vt:variant>
        <vt:lpwstr>http://cs.wikipedia.org/wiki/Transmisn%C3%AD_elektronov%C3%BD_mikroskop</vt:lpwstr>
      </vt:variant>
      <vt:variant>
        <vt:lpwstr/>
      </vt:variant>
      <vt:variant>
        <vt:i4>4718701</vt:i4>
      </vt:variant>
      <vt:variant>
        <vt:i4>18</vt:i4>
      </vt:variant>
      <vt:variant>
        <vt:i4>0</vt:i4>
      </vt:variant>
      <vt:variant>
        <vt:i4>5</vt:i4>
      </vt:variant>
      <vt:variant>
        <vt:lpwstr>http://cs.wikipedia.org/wiki/Rozli%C5%A1ovac%C3%AD_schopnost</vt:lpwstr>
      </vt:variant>
      <vt:variant>
        <vt:lpwstr/>
      </vt:variant>
      <vt:variant>
        <vt:i4>1507447</vt:i4>
      </vt:variant>
      <vt:variant>
        <vt:i4>15</vt:i4>
      </vt:variant>
      <vt:variant>
        <vt:i4>0</vt:i4>
      </vt:variant>
      <vt:variant>
        <vt:i4>5</vt:i4>
      </vt:variant>
      <vt:variant>
        <vt:lpwstr>http://cs.wikipedia.org/wiki/Magnetick%C3%A9_pole</vt:lpwstr>
      </vt:variant>
      <vt:variant>
        <vt:lpwstr/>
      </vt:variant>
      <vt:variant>
        <vt:i4>6553605</vt:i4>
      </vt:variant>
      <vt:variant>
        <vt:i4>12</vt:i4>
      </vt:variant>
      <vt:variant>
        <vt:i4>0</vt:i4>
      </vt:variant>
      <vt:variant>
        <vt:i4>5</vt:i4>
      </vt:variant>
      <vt:variant>
        <vt:lpwstr>http://cs.wikipedia.org/w/index.php?title=Elektromagnetick%C3%A1_%C4%8Do%C4%8Dka&amp;action=edit&amp;redlink=1</vt:lpwstr>
      </vt:variant>
      <vt:variant>
        <vt:lpwstr/>
      </vt:variant>
      <vt:variant>
        <vt:i4>4915319</vt:i4>
      </vt:variant>
      <vt:variant>
        <vt:i4>9</vt:i4>
      </vt:variant>
      <vt:variant>
        <vt:i4>0</vt:i4>
      </vt:variant>
      <vt:variant>
        <vt:i4>5</vt:i4>
      </vt:variant>
      <vt:variant>
        <vt:lpwstr>http://cs.wikipedia.org/wiki/%C4%8Co%C4%8Dka_%28optika%29</vt:lpwstr>
      </vt:variant>
      <vt:variant>
        <vt:lpwstr/>
      </vt:variant>
      <vt:variant>
        <vt:i4>131165</vt:i4>
      </vt:variant>
      <vt:variant>
        <vt:i4>6</vt:i4>
      </vt:variant>
      <vt:variant>
        <vt:i4>0</vt:i4>
      </vt:variant>
      <vt:variant>
        <vt:i4>5</vt:i4>
      </vt:variant>
      <vt:variant>
        <vt:lpwstr>http://cs.wikipedia.org/wiki/Elektron</vt:lpwstr>
      </vt:variant>
      <vt:variant>
        <vt:lpwstr/>
      </vt:variant>
      <vt:variant>
        <vt:i4>6619176</vt:i4>
      </vt:variant>
      <vt:variant>
        <vt:i4>3</vt:i4>
      </vt:variant>
      <vt:variant>
        <vt:i4>0</vt:i4>
      </vt:variant>
      <vt:variant>
        <vt:i4>5</vt:i4>
      </vt:variant>
      <vt:variant>
        <vt:lpwstr>http://cs.wikipedia.org/wiki/Foton</vt:lpwstr>
      </vt:variant>
      <vt:variant>
        <vt:lpwstr/>
      </vt:variant>
      <vt:variant>
        <vt:i4>7012399</vt:i4>
      </vt:variant>
      <vt:variant>
        <vt:i4>0</vt:i4>
      </vt:variant>
      <vt:variant>
        <vt:i4>0</vt:i4>
      </vt:variant>
      <vt:variant>
        <vt:i4>5</vt:i4>
      </vt:variant>
      <vt:variant>
        <vt:lpwstr>http://cs.wikipedia.org/wiki/Mikroskop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Exkurze č</dc:title>
  <dc:subject/>
  <dc:creator>HOLKY</dc:creator>
  <cp:keywords/>
  <dc:description/>
  <cp:lastModifiedBy>Jan Obdržálek</cp:lastModifiedBy>
  <cp:revision>4</cp:revision>
  <cp:lastPrinted>2025-01-31T17:42:00Z</cp:lastPrinted>
  <dcterms:created xsi:type="dcterms:W3CDTF">2025-01-31T17:11:00Z</dcterms:created>
  <dcterms:modified xsi:type="dcterms:W3CDTF">2025-01-31T17:42:00Z</dcterms:modified>
</cp:coreProperties>
</file>